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HAZI A.K.KHAN COLLEGE 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B.A. 2nd semester  Internal Assessment- 2023 (1st) 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Subject : Bengali Honours  Course 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Course Code : BENG-H-CC-T-3</w:t>
      </w:r>
    </w:p>
    <w:p w:rsidR="00000000" w:rsidDel="00000000" w:rsidP="00000000" w:rsidRDefault="00000000" w:rsidRPr="00000000" w14:paraId="00000005">
      <w:pPr>
        <w:jc w:val="righ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Full Marks : 10</w:t>
      </w:r>
    </w:p>
    <w:p w:rsidR="00000000" w:rsidDel="00000000" w:rsidP="00000000" w:rsidRDefault="00000000" w:rsidRPr="00000000" w14:paraId="00000008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1)যে কোনো একটি প্রশ্নের উত্তর দাও।</w:t>
      </w:r>
    </w:p>
    <w:p w:rsidR="00000000" w:rsidDel="00000000" w:rsidP="00000000" w:rsidRDefault="00000000" w:rsidRPr="00000000" w14:paraId="0000000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কৃত্তিবাসী রামায়ণের উত্তরাকান্ডের কাহিনি অবলম্বনে কবি কৃত্তিবাসের কবিপ্রতিভা আলোচনা করো।১০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jc w:val="center"/>
        <w:rPr>
          <w:b w:val="1"/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rtl w:val="0"/>
        </w:rPr>
        <w:t xml:space="preserve">মাত্রাবৃত্ত ও অক্ষরবৃত্ত ছন্দের তুলনামূলক আলোচনা করো।১০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